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8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/>
      </w:tblPr>
      <w:tblGrid>
        <w:gridCol w:w="817"/>
        <w:gridCol w:w="53"/>
        <w:gridCol w:w="231"/>
        <w:gridCol w:w="2693"/>
        <w:gridCol w:w="283"/>
        <w:gridCol w:w="993"/>
        <w:gridCol w:w="170"/>
        <w:gridCol w:w="680"/>
        <w:gridCol w:w="425"/>
        <w:gridCol w:w="300"/>
        <w:gridCol w:w="721"/>
        <w:gridCol w:w="539"/>
        <w:gridCol w:w="170"/>
        <w:gridCol w:w="680"/>
        <w:gridCol w:w="709"/>
        <w:gridCol w:w="709"/>
        <w:gridCol w:w="710"/>
      </w:tblGrid>
      <w:tr w:rsidR="00C54013" w:rsidRPr="00EC2202" w:rsidTr="00416CAF">
        <w:trPr>
          <w:trHeight w:val="1143"/>
        </w:trPr>
        <w:tc>
          <w:tcPr>
            <w:tcW w:w="10883" w:type="dxa"/>
            <w:gridSpan w:val="17"/>
            <w:shd w:val="clear" w:color="auto" w:fill="auto"/>
          </w:tcPr>
          <w:p w:rsidR="00C54013" w:rsidRPr="00416CAF" w:rsidRDefault="001F00F1" w:rsidP="00416C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page">
                    <wp:posOffset>69215</wp:posOffset>
                  </wp:positionH>
                  <wp:positionV relativeFrom="page">
                    <wp:posOffset>15240</wp:posOffset>
                  </wp:positionV>
                  <wp:extent cx="651510" cy="651510"/>
                  <wp:effectExtent l="19050" t="0" r="0" b="0"/>
                  <wp:wrapNone/>
                  <wp:docPr id="2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65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54013" w:rsidRPr="00416CAF" w:rsidRDefault="00C54013" w:rsidP="002936A0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16CAF">
              <w:rPr>
                <w:rFonts w:ascii="Arial" w:hAnsi="Arial" w:cs="Arial"/>
                <w:b/>
                <w:color w:val="C40000"/>
                <w:sz w:val="24"/>
                <w:szCs w:val="24"/>
              </w:rPr>
              <w:t xml:space="preserve">YOZGAT BOZOK ÜNİVERSİTESİ </w:t>
            </w:r>
            <w:r w:rsidR="00A43A5D">
              <w:rPr>
                <w:rFonts w:ascii="Arial" w:hAnsi="Arial" w:cs="Arial"/>
                <w:b/>
                <w:color w:val="C40000"/>
                <w:sz w:val="24"/>
                <w:szCs w:val="24"/>
              </w:rPr>
              <w:t>FEN-EDEBİYAT FAKÜLTESİ</w:t>
            </w:r>
            <w:r w:rsidR="00A43A5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TARİH </w:t>
            </w:r>
            <w:r w:rsidR="00DF6135"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BÖLÜM</w:t>
            </w:r>
            <w:r w:rsidR="002936A0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Ü </w:t>
            </w:r>
            <w:r w:rsidR="00A43A5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TÜRK</w:t>
            </w:r>
            <w:r w:rsidR="002936A0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İYE CUMHURİYETİ</w:t>
            </w:r>
            <w:r w:rsidR="00A43A5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TARİHİ </w:t>
            </w:r>
            <w:r w:rsidR="002936A0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I</w:t>
            </w:r>
            <w:r w:rsidR="00A43A5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I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DERS </w:t>
            </w:r>
            <w:r w:rsidR="00DF6135"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ÖĞRETİM PLANI</w:t>
            </w:r>
          </w:p>
        </w:tc>
      </w:tr>
      <w:tr w:rsidR="00C0084D" w:rsidRPr="00EC2202" w:rsidTr="00E474C3">
        <w:trPr>
          <w:trHeight w:val="535"/>
        </w:trPr>
        <w:tc>
          <w:tcPr>
            <w:tcW w:w="1101" w:type="dxa"/>
            <w:gridSpan w:val="3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Kodu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Adı</w:t>
            </w:r>
          </w:p>
        </w:tc>
        <w:tc>
          <w:tcPr>
            <w:tcW w:w="993" w:type="dxa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Yarıyıl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Türü</w:t>
            </w:r>
            <w:r w:rsidR="00C54013" w:rsidRPr="00416CAF">
              <w:rPr>
                <w:rFonts w:ascii="Arial" w:hAnsi="Arial" w:cs="Arial"/>
                <w:b/>
              </w:rPr>
              <w:t xml:space="preserve"> </w:t>
            </w:r>
            <w:r w:rsidRPr="00416CAF">
              <w:rPr>
                <w:rFonts w:ascii="Arial" w:hAnsi="Arial" w:cs="Arial"/>
                <w:b/>
              </w:rPr>
              <w:t>(Z/S)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T+U+L</w:t>
            </w:r>
          </w:p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(Saat/Hafta)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Kredi</w:t>
            </w:r>
          </w:p>
        </w:tc>
        <w:tc>
          <w:tcPr>
            <w:tcW w:w="709" w:type="dxa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AKTS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016F7D" w:rsidRPr="00416CAF" w:rsidRDefault="00DF6135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Eğitim Dili</w:t>
            </w:r>
          </w:p>
        </w:tc>
      </w:tr>
      <w:tr w:rsidR="00016F7D" w:rsidRPr="00EC2202" w:rsidTr="00E474C3">
        <w:trPr>
          <w:trHeight w:val="328"/>
        </w:trPr>
        <w:tc>
          <w:tcPr>
            <w:tcW w:w="1101" w:type="dxa"/>
            <w:gridSpan w:val="3"/>
            <w:shd w:val="clear" w:color="auto" w:fill="auto"/>
          </w:tcPr>
          <w:p w:rsidR="00016F7D" w:rsidRPr="00416CAF" w:rsidRDefault="001D5407" w:rsidP="008F123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Tar</w:t>
            </w:r>
            <w:r w:rsidR="008F1230">
              <w:rPr>
                <w:rFonts w:ascii="Arial" w:hAnsi="Arial" w:cs="Arial"/>
                <w:bCs/>
              </w:rPr>
              <w:t>4</w:t>
            </w:r>
            <w:r w:rsidR="002B3415">
              <w:rPr>
                <w:rFonts w:ascii="Arial" w:hAnsi="Arial" w:cs="Arial"/>
                <w:bCs/>
              </w:rPr>
              <w:t>82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16F7D" w:rsidRPr="00416CAF" w:rsidRDefault="008F1230" w:rsidP="008F123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TÜRKİYE CUMHURİYETİ </w:t>
            </w:r>
            <w:r w:rsidR="000B6474">
              <w:rPr>
                <w:rFonts w:ascii="Arial" w:hAnsi="Arial" w:cs="Arial"/>
                <w:bCs/>
              </w:rPr>
              <w:t>TARİHİ I</w:t>
            </w:r>
            <w:r w:rsidR="002B3415">
              <w:rPr>
                <w:rFonts w:ascii="Arial" w:hAnsi="Arial" w:cs="Arial"/>
                <w:bCs/>
              </w:rPr>
              <w:t>I</w:t>
            </w:r>
          </w:p>
        </w:tc>
        <w:tc>
          <w:tcPr>
            <w:tcW w:w="993" w:type="dxa"/>
            <w:shd w:val="clear" w:color="auto" w:fill="auto"/>
          </w:tcPr>
          <w:p w:rsidR="00016F7D" w:rsidRPr="00416CAF" w:rsidRDefault="002B3415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016F7D" w:rsidRPr="00416CAF" w:rsidRDefault="008F1230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2+0+0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16F7D" w:rsidRPr="00416CAF" w:rsidRDefault="008F1230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TÜRKÇE</w:t>
            </w:r>
          </w:p>
        </w:tc>
      </w:tr>
      <w:tr w:rsidR="00016F7D" w:rsidRPr="00EC2202" w:rsidTr="00416CAF">
        <w:trPr>
          <w:trHeight w:val="353"/>
        </w:trPr>
        <w:tc>
          <w:tcPr>
            <w:tcW w:w="10883" w:type="dxa"/>
            <w:gridSpan w:val="17"/>
            <w:shd w:val="clear" w:color="auto" w:fill="auto"/>
          </w:tcPr>
          <w:p w:rsidR="00016F7D" w:rsidRPr="00416CAF" w:rsidRDefault="00216E95" w:rsidP="00416CA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  <w:b/>
              </w:rPr>
              <w:t>DERS BİLGİLERİ</w:t>
            </w:r>
          </w:p>
        </w:tc>
      </w:tr>
      <w:tr w:rsidR="00016F7D" w:rsidRPr="00EC2202" w:rsidTr="00416CAF">
        <w:trPr>
          <w:trHeight w:val="263"/>
        </w:trPr>
        <w:tc>
          <w:tcPr>
            <w:tcW w:w="3794" w:type="dxa"/>
            <w:gridSpan w:val="4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Katalog Tanımı (İçeriği)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A76492" w:rsidRDefault="00A76492" w:rsidP="00A764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Türkiye Cumhuriyetinin kuruluş dönemi öncesi fikir ve siyasi hareketlerinden başlayarak çok partili siyasi hayata geçiş süreci ve bu süreçte yaşanan politik gelişmeler incelenir.</w:t>
            </w:r>
          </w:p>
          <w:p w:rsidR="00DE2E53" w:rsidRPr="00416CAF" w:rsidRDefault="00DE2E53" w:rsidP="00E474C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16F7D" w:rsidRPr="00EC2202" w:rsidTr="00416CAF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Amacı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A76492" w:rsidRDefault="00A76492" w:rsidP="00A764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Bu dersin genel amacı; Türkiye Cumhuriyeti’nin kuruluş felsefesini, temel ilkelerini ve gelişim sürecini öğretmek; Türk siyaset tarihinde yaşanan gelişmeleri neden nasılcı tarih anlayışı çerçevesinde öğrenciye belletmektir. </w:t>
            </w:r>
          </w:p>
          <w:p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16F7D" w:rsidRPr="00EC2202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Seviyesi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016F7D" w:rsidRPr="00416CAF" w:rsidRDefault="000B6474" w:rsidP="00416CA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Lisans</w:t>
            </w:r>
          </w:p>
        </w:tc>
      </w:tr>
      <w:tr w:rsidR="00D01A69" w:rsidRPr="00EC2202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D01A69" w:rsidRPr="00416CAF" w:rsidRDefault="00D01A69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Öğretim Dili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D01A69" w:rsidRPr="00416CAF" w:rsidRDefault="000B6474" w:rsidP="00416CA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Türkçe</w:t>
            </w:r>
          </w:p>
        </w:tc>
      </w:tr>
      <w:tr w:rsidR="00DF6135" w:rsidRPr="00EC2202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DF6135" w:rsidRPr="00416CAF" w:rsidRDefault="0081443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Öğretim Yöntemi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DF6135" w:rsidRPr="00416CAF" w:rsidRDefault="0041111F" w:rsidP="00A76492">
            <w:pPr>
              <w:spacing w:after="0" w:line="240" w:lineRule="auto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</w:rPr>
              <w:t>(</w:t>
            </w:r>
            <w:r w:rsidR="000B6474">
              <w:rPr>
                <w:rFonts w:ascii="Arial" w:hAnsi="Arial" w:cs="Arial"/>
              </w:rPr>
              <w:t>x</w:t>
            </w:r>
            <w:r>
              <w:rPr>
                <w:rFonts w:ascii="Arial" w:hAnsi="Arial" w:cs="Arial"/>
              </w:rPr>
              <w:t xml:space="preserve">  </w:t>
            </w:r>
            <w:r w:rsidRPr="00416CAF">
              <w:rPr>
                <w:rFonts w:ascii="Arial" w:hAnsi="Arial" w:cs="Arial"/>
              </w:rPr>
              <w:t xml:space="preserve"> )</w:t>
            </w:r>
            <w:r w:rsidR="00F135C6" w:rsidRPr="00416CAF">
              <w:rPr>
                <w:rFonts w:ascii="Arial" w:hAnsi="Arial" w:cs="Arial"/>
              </w:rPr>
              <w:t xml:space="preserve"> Örgün       (</w:t>
            </w:r>
            <w:r w:rsidR="00A76492">
              <w:rPr>
                <w:rFonts w:ascii="Arial" w:hAnsi="Arial" w:cs="Arial"/>
              </w:rPr>
              <w:t>X</w:t>
            </w:r>
            <w:r w:rsidR="00F135C6" w:rsidRPr="00416CAF">
              <w:rPr>
                <w:rFonts w:ascii="Arial" w:hAnsi="Arial" w:cs="Arial"/>
              </w:rPr>
              <w:t xml:space="preserve">   ) Uzaktan</w:t>
            </w:r>
            <w:r w:rsidR="00F663FA" w:rsidRPr="00416CAF">
              <w:rPr>
                <w:rFonts w:ascii="Arial" w:hAnsi="Arial" w:cs="Arial"/>
              </w:rPr>
              <w:t xml:space="preserve">   (  ) </w:t>
            </w:r>
            <w:r w:rsidR="009F694A">
              <w:rPr>
                <w:rFonts w:ascii="Arial" w:hAnsi="Arial" w:cs="Arial"/>
              </w:rPr>
              <w:t>Karma/Hibrit</w:t>
            </w:r>
          </w:p>
        </w:tc>
      </w:tr>
      <w:tr w:rsidR="00016F7D" w:rsidRPr="00EC2202" w:rsidTr="00416CAF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 Yürüten Öğretim Elemanları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016F7D" w:rsidRPr="00416CAF" w:rsidRDefault="00A76492" w:rsidP="00416CA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Dr. Öğr. Üyesi İsmigül ÇETİN-Dr.Öğr.Üyesi Onur ÇELEBİ</w:t>
            </w:r>
          </w:p>
        </w:tc>
      </w:tr>
      <w:tr w:rsidR="000B6474" w:rsidRPr="00EC2202" w:rsidTr="00E05FE9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Ön Koşulu Ders(ler)i</w:t>
            </w:r>
          </w:p>
        </w:tc>
        <w:tc>
          <w:tcPr>
            <w:tcW w:w="7089" w:type="dxa"/>
            <w:gridSpan w:val="13"/>
            <w:shd w:val="clear" w:color="auto" w:fill="auto"/>
            <w:vAlign w:val="center"/>
          </w:tcPr>
          <w:p w:rsidR="000B6474" w:rsidRPr="00EC2202" w:rsidRDefault="000B6474" w:rsidP="000B64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B6474" w:rsidRPr="00EC2202" w:rsidTr="00416CAF">
        <w:trPr>
          <w:trHeight w:val="1234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Öğrenme Çıktıları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A76492" w:rsidRPr="0054208E" w:rsidRDefault="00A76492" w:rsidP="00A76492">
            <w:pPr>
              <w:pStyle w:val="ListeParagraf"/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bdr w:val="none" w:sz="0" w:space="0" w:color="auto" w:frame="1"/>
              </w:rPr>
            </w:pPr>
            <w:r w:rsidRPr="0054208E">
              <w:rPr>
                <w:rFonts w:ascii="Arial" w:hAnsi="Arial" w:cs="Arial"/>
                <w:color w:val="000000"/>
                <w:bdr w:val="none" w:sz="0" w:space="0" w:color="auto" w:frame="1"/>
              </w:rPr>
              <w:t>-1- İmparatorluktan Milli Devlete geçiş sürecini gerekçeleri ile birlikte anlar ve değerlendirir.</w:t>
            </w:r>
          </w:p>
          <w:p w:rsidR="00A76492" w:rsidRDefault="00A76492" w:rsidP="00A76492">
            <w:pPr>
              <w:pStyle w:val="ListeParagraf"/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bdr w:val="none" w:sz="0" w:space="0" w:color="auto" w:frame="1"/>
              </w:rPr>
            </w:pPr>
            <w:r w:rsidRPr="0054208E">
              <w:rPr>
                <w:rFonts w:ascii="Arial" w:hAnsi="Arial" w:cs="Arial"/>
                <w:color w:val="000000"/>
                <w:bdr w:val="none" w:sz="0" w:space="0" w:color="auto" w:frame="1"/>
              </w:rPr>
              <w:t>-2- Türk modernleşme sürecinin temellerini anlayarak dersler çıkarır.</w:t>
            </w:r>
          </w:p>
          <w:p w:rsidR="00A76492" w:rsidRDefault="00A76492" w:rsidP="00A76492">
            <w:pPr>
              <w:pStyle w:val="ListeParagraf"/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bdr w:val="none" w:sz="0" w:space="0" w:color="auto" w:frame="1"/>
              </w:rPr>
            </w:pPr>
            <w:r>
              <w:rPr>
                <w:rFonts w:ascii="Arial" w:hAnsi="Arial" w:cs="Arial"/>
                <w:color w:val="000000"/>
                <w:bdr w:val="none" w:sz="0" w:space="0" w:color="auto" w:frame="1"/>
              </w:rPr>
              <w:t xml:space="preserve">-3- </w:t>
            </w:r>
            <w:r w:rsidRPr="0054208E">
              <w:rPr>
                <w:rFonts w:ascii="Arial" w:hAnsi="Arial" w:cs="Arial"/>
                <w:color w:val="000000"/>
                <w:bdr w:val="none" w:sz="0" w:space="0" w:color="auto" w:frame="1"/>
              </w:rPr>
              <w:t>Milli değerlerle evrensel değerlerin sentezini yapabilme yetisi kazanır.</w:t>
            </w:r>
          </w:p>
          <w:p w:rsidR="00470854" w:rsidRDefault="00A76492" w:rsidP="00A76492">
            <w:pPr>
              <w:spacing w:line="240" w:lineRule="auto"/>
              <w:rPr>
                <w:rFonts w:ascii="Arial" w:hAnsi="Arial" w:cs="Arial"/>
                <w:color w:val="000000"/>
                <w:bdr w:val="none" w:sz="0" w:space="0" w:color="auto" w:frame="1"/>
              </w:rPr>
            </w:pPr>
            <w:r>
              <w:rPr>
                <w:rFonts w:ascii="Arial" w:hAnsi="Arial" w:cs="Arial"/>
                <w:color w:val="000000"/>
                <w:bdr w:val="none" w:sz="0" w:space="0" w:color="auto" w:frame="1"/>
              </w:rPr>
              <w:t xml:space="preserve">-4- </w:t>
            </w:r>
            <w:r w:rsidRPr="0054208E">
              <w:rPr>
                <w:rFonts w:ascii="Arial" w:hAnsi="Arial" w:cs="Arial"/>
                <w:color w:val="000000"/>
                <w:bdr w:val="none" w:sz="0" w:space="0" w:color="auto" w:frame="1"/>
              </w:rPr>
              <w:t>Güncel konuları tarihi bilgiler ışığında değerlendirebilme yeteneğini kazanır</w:t>
            </w:r>
            <w:r>
              <w:rPr>
                <w:rFonts w:ascii="Arial" w:hAnsi="Arial" w:cs="Arial"/>
                <w:color w:val="000000"/>
                <w:bdr w:val="none" w:sz="0" w:space="0" w:color="auto" w:frame="1"/>
              </w:rPr>
              <w:t>.</w:t>
            </w:r>
          </w:p>
          <w:p w:rsidR="000B6474" w:rsidRPr="00416CAF" w:rsidRDefault="00470854" w:rsidP="00A76492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bdr w:val="none" w:sz="0" w:space="0" w:color="auto" w:frame="1"/>
              </w:rPr>
              <w:t>5- Türkiye cumhuriyeti tarihini 20.yy dünya tarihi içerisinde değerlendirebilir.</w:t>
            </w:r>
            <w:r w:rsidR="00A76492" w:rsidRPr="0054208E">
              <w:rPr>
                <w:rFonts w:ascii="Arial" w:hAnsi="Arial" w:cs="Arial"/>
                <w:color w:val="000000"/>
                <w:bdr w:val="none" w:sz="0" w:space="0" w:color="auto" w:frame="1"/>
              </w:rPr>
              <w:br/>
            </w:r>
          </w:p>
        </w:tc>
      </w:tr>
      <w:tr w:rsidR="000B6474" w:rsidRPr="00EC2202" w:rsidTr="007B5FA4">
        <w:trPr>
          <w:trHeight w:val="336"/>
        </w:trPr>
        <w:tc>
          <w:tcPr>
            <w:tcW w:w="817" w:type="dxa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066" w:type="dxa"/>
            <w:gridSpan w:val="1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16CAF">
              <w:rPr>
                <w:rFonts w:ascii="Arial" w:hAnsi="Arial" w:cs="Arial"/>
                <w:b/>
              </w:rPr>
              <w:t>DERS İÇERİĞİ</w:t>
            </w:r>
          </w:p>
        </w:tc>
      </w:tr>
      <w:tr w:rsidR="000B6474" w:rsidRPr="00EC2202" w:rsidTr="00510443">
        <w:trPr>
          <w:trHeight w:val="336"/>
        </w:trPr>
        <w:tc>
          <w:tcPr>
            <w:tcW w:w="817" w:type="dxa"/>
            <w:shd w:val="clear" w:color="auto" w:fill="auto"/>
            <w:vAlign w:val="center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Hafta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Teori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Uygulama</w:t>
            </w:r>
            <w:r>
              <w:rPr>
                <w:rFonts w:ascii="Arial" w:hAnsi="Arial" w:cs="Arial"/>
                <w:b/>
                <w:bCs/>
                <w:sz w:val="20"/>
              </w:rPr>
              <w:t>/Laboratuvar</w:t>
            </w:r>
          </w:p>
        </w:tc>
      </w:tr>
      <w:tr w:rsidR="002B3415" w:rsidRPr="00EC2202" w:rsidTr="00302302">
        <w:trPr>
          <w:trHeight w:val="287"/>
        </w:trPr>
        <w:tc>
          <w:tcPr>
            <w:tcW w:w="817" w:type="dxa"/>
            <w:shd w:val="clear" w:color="auto" w:fill="auto"/>
            <w:vAlign w:val="center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54208E" w:rsidRDefault="002B3415" w:rsidP="007A22C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sz w:val="22"/>
                <w:szCs w:val="22"/>
                <w:lang w:val="tr-TR"/>
              </w:rPr>
              <w:t xml:space="preserve">1946 Seçimleri 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54208E" w:rsidRDefault="002B3415" w:rsidP="0030230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  <w:lang w:val="tr-TR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2B3415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 xml:space="preserve">1946 – 1950 Döneminde: İktidar – Muhalefet İlişkileri 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2B3415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1946 – 1950 Döneminde: İktidar – Muhalefet İlişkileri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2B3415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1950 Seçimleri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2B3415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1950 – 1954 Dönemi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2B3415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1950 – 1954 Dönemi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2B3415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1954 – 1957 Dönemi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7B3F71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1954 – 1957 Dönemi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9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7B3F71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1957 – 1960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10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2B3415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 xml:space="preserve">1957 – 1960 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11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2B3415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1957 – 1960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12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2B3415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27 Mayıs 1960 Askeri Darbesi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13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2B3415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Genel Değerlendirme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2B3415" w:rsidRPr="00EC2202" w:rsidTr="00302302">
        <w:trPr>
          <w:trHeight w:val="335"/>
        </w:trPr>
        <w:tc>
          <w:tcPr>
            <w:tcW w:w="817" w:type="dxa"/>
            <w:shd w:val="clear" w:color="auto" w:fill="auto"/>
          </w:tcPr>
          <w:p w:rsidR="002B3415" w:rsidRPr="00416CAF" w:rsidRDefault="002B3415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14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2B3415" w:rsidRPr="00EC2202" w:rsidRDefault="002B3415" w:rsidP="007A22C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Genel Değerlendirme</w:t>
            </w:r>
          </w:p>
        </w:tc>
        <w:tc>
          <w:tcPr>
            <w:tcW w:w="4963" w:type="dxa"/>
            <w:gridSpan w:val="9"/>
            <w:shd w:val="clear" w:color="auto" w:fill="auto"/>
            <w:vAlign w:val="center"/>
          </w:tcPr>
          <w:p w:rsidR="002B3415" w:rsidRPr="00EC2202" w:rsidRDefault="002B3415" w:rsidP="00302302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76492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A76492" w:rsidRPr="00416CAF" w:rsidRDefault="00A76492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15</w:t>
            </w:r>
          </w:p>
        </w:tc>
        <w:tc>
          <w:tcPr>
            <w:tcW w:w="10066" w:type="dxa"/>
            <w:gridSpan w:val="16"/>
            <w:shd w:val="clear" w:color="auto" w:fill="auto"/>
            <w:vAlign w:val="center"/>
          </w:tcPr>
          <w:p w:rsidR="00A76492" w:rsidRPr="00EC2202" w:rsidRDefault="00A76492" w:rsidP="00A76492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EC2202">
              <w:rPr>
                <w:rFonts w:ascii="Arial" w:hAnsi="Arial" w:cs="Arial"/>
                <w:sz w:val="20"/>
              </w:rPr>
              <w:t>Final Sınavı</w:t>
            </w:r>
          </w:p>
        </w:tc>
      </w:tr>
      <w:tr w:rsidR="000B6474" w:rsidRPr="00EC2202" w:rsidTr="00E05FE9">
        <w:trPr>
          <w:trHeight w:val="335"/>
        </w:trPr>
        <w:tc>
          <w:tcPr>
            <w:tcW w:w="10883" w:type="dxa"/>
            <w:gridSpan w:val="17"/>
            <w:shd w:val="clear" w:color="auto" w:fill="auto"/>
            <w:vAlign w:val="center"/>
          </w:tcPr>
          <w:p w:rsidR="000B6474" w:rsidRPr="000B6474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Dersin Kaynakları</w:t>
            </w:r>
          </w:p>
          <w:p w:rsidR="00A76492" w:rsidRDefault="00A76492" w:rsidP="00A76492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F8114D">
              <w:rPr>
                <w:rFonts w:ascii="Arial" w:hAnsi="Arial" w:cs="Arial"/>
                <w:bCs/>
              </w:rPr>
              <w:t>Tevfik ÇAVDAR</w:t>
            </w:r>
            <w:r>
              <w:rPr>
                <w:rFonts w:ascii="Arial" w:hAnsi="Arial" w:cs="Arial"/>
                <w:bCs/>
              </w:rPr>
              <w:t>,</w:t>
            </w:r>
            <w:r w:rsidRPr="00F8114D">
              <w:rPr>
                <w:rFonts w:ascii="Arial" w:hAnsi="Arial" w:cs="Arial"/>
                <w:bCs/>
              </w:rPr>
              <w:t xml:space="preserve"> </w:t>
            </w:r>
            <w:r w:rsidRPr="00F8114D">
              <w:rPr>
                <w:rFonts w:ascii="Arial" w:hAnsi="Arial" w:cs="Arial"/>
                <w:bCs/>
                <w:i/>
              </w:rPr>
              <w:t>Türkiye’nin Demokrasi Tarihi</w:t>
            </w:r>
            <w:r w:rsidRPr="00F8114D">
              <w:rPr>
                <w:rFonts w:ascii="Arial" w:hAnsi="Arial" w:cs="Arial"/>
                <w:bCs/>
              </w:rPr>
              <w:t xml:space="preserve">, İmge Kitabevi, </w:t>
            </w:r>
            <w:r>
              <w:rPr>
                <w:rFonts w:ascii="Arial" w:hAnsi="Arial" w:cs="Arial"/>
                <w:bCs/>
              </w:rPr>
              <w:t>Ankara, 2004.</w:t>
            </w:r>
          </w:p>
          <w:p w:rsidR="00A76492" w:rsidRDefault="00A76492" w:rsidP="00A76492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</w:rPr>
              <w:t>Feroz AHMAD,</w:t>
            </w:r>
            <w:r w:rsidRPr="00F8114D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  <w:i/>
              </w:rPr>
              <w:t>Demokrasi Sürecinde Türkiye</w:t>
            </w:r>
            <w:r w:rsidRPr="00F8114D">
              <w:rPr>
                <w:rFonts w:ascii="Arial" w:hAnsi="Arial" w:cs="Arial"/>
                <w:bCs/>
              </w:rPr>
              <w:t xml:space="preserve">, </w:t>
            </w:r>
            <w:r>
              <w:rPr>
                <w:rFonts w:ascii="Arial" w:hAnsi="Arial" w:cs="Arial"/>
                <w:bCs/>
              </w:rPr>
              <w:t>Hil Yayın</w:t>
            </w:r>
            <w:r w:rsidRPr="00F8114D">
              <w:rPr>
                <w:rFonts w:ascii="Arial" w:hAnsi="Arial" w:cs="Arial"/>
                <w:bCs/>
              </w:rPr>
              <w:t xml:space="preserve">, </w:t>
            </w:r>
            <w:r>
              <w:rPr>
                <w:rFonts w:ascii="Arial" w:hAnsi="Arial" w:cs="Arial"/>
                <w:bCs/>
              </w:rPr>
              <w:t>İstanbul, 2007.</w:t>
            </w:r>
          </w:p>
          <w:p w:rsidR="00A76492" w:rsidRDefault="00A76492" w:rsidP="00A76492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* </w:t>
            </w:r>
            <w:r w:rsidRPr="00F8114D">
              <w:rPr>
                <w:rFonts w:ascii="Arial" w:hAnsi="Arial" w:cs="Arial"/>
                <w:bCs/>
              </w:rPr>
              <w:t>Niyazi BERKES</w:t>
            </w:r>
            <w:r>
              <w:rPr>
                <w:rFonts w:ascii="Arial" w:hAnsi="Arial" w:cs="Arial"/>
                <w:bCs/>
              </w:rPr>
              <w:t>,</w:t>
            </w:r>
            <w:r w:rsidRPr="00F8114D">
              <w:rPr>
                <w:rFonts w:ascii="Arial" w:hAnsi="Arial" w:cs="Arial"/>
                <w:bCs/>
                <w:color w:val="FF0000"/>
              </w:rPr>
              <w:t xml:space="preserve"> </w:t>
            </w:r>
            <w:r w:rsidRPr="00F8114D">
              <w:rPr>
                <w:rFonts w:ascii="Arial" w:hAnsi="Arial" w:cs="Arial"/>
                <w:bCs/>
                <w:i/>
              </w:rPr>
              <w:t>Türkiye’de Çağdaşlaşma</w:t>
            </w:r>
            <w:r w:rsidRPr="00F8114D">
              <w:rPr>
                <w:rFonts w:ascii="Arial" w:hAnsi="Arial" w:cs="Arial"/>
                <w:bCs/>
              </w:rPr>
              <w:t>, Bilgi Basımevi</w:t>
            </w:r>
            <w:r>
              <w:rPr>
                <w:rFonts w:ascii="Arial" w:hAnsi="Arial" w:cs="Arial"/>
                <w:bCs/>
              </w:rPr>
              <w:t>, Ankara, 1973.</w:t>
            </w:r>
          </w:p>
          <w:p w:rsidR="00A76492" w:rsidRDefault="00A76492" w:rsidP="00A76492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* </w:t>
            </w:r>
            <w:r w:rsidRPr="00F8114D">
              <w:rPr>
                <w:rFonts w:ascii="Arial" w:hAnsi="Arial" w:cs="Arial"/>
                <w:bCs/>
              </w:rPr>
              <w:t>S</w:t>
            </w:r>
            <w:r>
              <w:rPr>
                <w:rFonts w:ascii="Arial" w:hAnsi="Arial" w:cs="Arial"/>
                <w:bCs/>
              </w:rPr>
              <w:t>ina AKŞİN,</w:t>
            </w:r>
            <w:r w:rsidRPr="00F8114D">
              <w:rPr>
                <w:rFonts w:ascii="Arial" w:hAnsi="Arial" w:cs="Arial"/>
                <w:bCs/>
              </w:rPr>
              <w:t xml:space="preserve"> </w:t>
            </w:r>
            <w:r w:rsidRPr="00F8114D">
              <w:rPr>
                <w:rFonts w:ascii="Arial" w:hAnsi="Arial" w:cs="Arial"/>
                <w:bCs/>
                <w:i/>
              </w:rPr>
              <w:t>Kısa Türkiye Tarihi</w:t>
            </w:r>
            <w:r w:rsidRPr="00F8114D">
              <w:rPr>
                <w:rFonts w:ascii="Arial" w:hAnsi="Arial" w:cs="Arial"/>
                <w:bCs/>
              </w:rPr>
              <w:t xml:space="preserve">, Türkiye İş Bankası Kültür Yayınları, </w:t>
            </w:r>
            <w:r>
              <w:rPr>
                <w:rFonts w:ascii="Arial" w:hAnsi="Arial" w:cs="Arial"/>
                <w:bCs/>
              </w:rPr>
              <w:t xml:space="preserve">İstanbul, </w:t>
            </w:r>
            <w:r w:rsidRPr="00F8114D">
              <w:rPr>
                <w:rFonts w:ascii="Arial" w:hAnsi="Arial" w:cs="Arial"/>
                <w:bCs/>
              </w:rPr>
              <w:t>2007</w:t>
            </w:r>
            <w:r>
              <w:rPr>
                <w:rFonts w:ascii="Arial" w:hAnsi="Arial" w:cs="Arial"/>
                <w:bCs/>
              </w:rPr>
              <w:t>.</w:t>
            </w:r>
          </w:p>
          <w:p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B6474" w:rsidRPr="00EC2202" w:rsidTr="00416CAF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DEĞERLENDİRME ÖLÇÜTLERİ</w:t>
            </w:r>
          </w:p>
        </w:tc>
      </w:tr>
      <w:tr w:rsidR="000B6474" w:rsidRPr="00EC2202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Dönem İçi Çalışma Etkinlikleri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Sayısı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Katkısı</w:t>
            </w:r>
          </w:p>
        </w:tc>
      </w:tr>
      <w:tr w:rsidR="000B6474" w:rsidRPr="00EC2202" w:rsidTr="00416CAF">
        <w:trPr>
          <w:trHeight w:val="327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Ödev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B6474" w:rsidRPr="00EC2202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Uygulama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B6474" w:rsidRPr="00EC2202" w:rsidTr="00416CAF">
        <w:trPr>
          <w:trHeight w:val="22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Forum/ Tartışma Uygulaması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B6474" w:rsidRPr="00EC2202" w:rsidTr="00416CAF">
        <w:trPr>
          <w:trHeight w:val="160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Kısa sınav (Quiz)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7A5E5C" w:rsidP="007A5E5C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%100</w:t>
            </w:r>
          </w:p>
        </w:tc>
      </w:tr>
      <w:tr w:rsidR="000B6474" w:rsidRPr="00EC2202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Dönemiçi Çalışmaların Yarıyıl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0B6474" w:rsidP="00FD142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</w:t>
            </w:r>
            <w:r w:rsidR="00FD1421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</w:tr>
      <w:tr w:rsidR="000B6474" w:rsidRPr="00EC2202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Finalin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0B6474" w:rsidP="00FD142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</w:t>
            </w:r>
            <w:r w:rsidR="00FD1421">
              <w:rPr>
                <w:rFonts w:ascii="Arial" w:hAnsi="Arial" w:cs="Arial"/>
                <w:bCs/>
                <w:sz w:val="20"/>
                <w:szCs w:val="20"/>
              </w:rPr>
              <w:t>60</w:t>
            </w:r>
          </w:p>
        </w:tc>
      </w:tr>
      <w:tr w:rsidR="000B6474" w:rsidRPr="00EC2202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3C2E">
              <w:rPr>
                <w:rFonts w:ascii="Arial" w:hAnsi="Arial" w:cs="Arial"/>
                <w:bCs/>
                <w:sz w:val="20"/>
                <w:szCs w:val="20"/>
              </w:rPr>
              <w:t>%100</w:t>
            </w:r>
          </w:p>
        </w:tc>
      </w:tr>
      <w:tr w:rsidR="000B6474" w:rsidRPr="00EC2202" w:rsidTr="00416CAF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 İŞ YÜKÜ TABLOSU</w:t>
            </w:r>
          </w:p>
        </w:tc>
      </w:tr>
      <w:tr w:rsidR="000B6474" w:rsidRPr="00EC2202" w:rsidTr="00A76492">
        <w:trPr>
          <w:trHeight w:val="594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Etkinlik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Hafta Sayısı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Süre (Haftalık Saat)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Teori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357C9A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28</w:t>
            </w:r>
          </w:p>
        </w:tc>
      </w:tr>
      <w:tr w:rsidR="000B6474" w:rsidRPr="00EC2202" w:rsidTr="00E474C3">
        <w:trPr>
          <w:trHeight w:val="230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6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Forum/ Tartışma Uygulaması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43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Okuma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179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İnternet Taraması, Kütüphane Çalışması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357C9A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F3629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357C9A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</w:t>
            </w:r>
          </w:p>
        </w:tc>
      </w:tr>
      <w:tr w:rsidR="000B6474" w:rsidRPr="00EC2202" w:rsidTr="00E474C3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Materyal Tasarlama, 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Rapor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Sunum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 xml:space="preserve">Final Sınavı 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Final Sınavına Hazırlık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357C9A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357C9A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</w:t>
            </w: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Diğer</w:t>
            </w:r>
            <w:r>
              <w:rPr>
                <w:rFonts w:ascii="Arial" w:hAnsi="Arial" w:cs="Arial"/>
                <w:b/>
              </w:rPr>
              <w:t xml:space="preserve"> (Belirtiniz: …    …. ………..)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F3629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</w:t>
            </w:r>
          </w:p>
        </w:tc>
      </w:tr>
      <w:tr w:rsidR="000B6474" w:rsidRPr="00EC2202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 / 25 (s)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F3629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</w:t>
            </w:r>
            <w:r w:rsidR="00AB69C6">
              <w:rPr>
                <w:rFonts w:ascii="Arial" w:hAnsi="Arial" w:cs="Arial"/>
                <w:bCs/>
              </w:rPr>
              <w:t>/25</w:t>
            </w:r>
          </w:p>
        </w:tc>
      </w:tr>
      <w:tr w:rsidR="000B6474" w:rsidRPr="00EC2202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AKTS Kredisi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F36294" w:rsidP="00F3629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Cambria Math" w:hAnsi="Cambria Math" w:cs="Cambria Math"/>
                <w:bCs/>
                <w:color w:val="4D5156"/>
              </w:rPr>
              <w:t>2</w:t>
            </w:r>
            <w:r w:rsidR="000B6474" w:rsidRPr="00416CAF">
              <w:rPr>
                <w:rFonts w:ascii="Cambria Math" w:hAnsi="Cambria Math" w:cs="Cambria Math"/>
                <w:bCs/>
                <w:color w:val="4D5156"/>
              </w:rPr>
              <w:t>≌</w:t>
            </w:r>
            <w:r>
              <w:rPr>
                <w:rFonts w:ascii="Cambria Math" w:hAnsi="Cambria Math" w:cs="Cambria Math"/>
                <w:bCs/>
                <w:color w:val="4D5156"/>
              </w:rPr>
              <w:t>2</w:t>
            </w:r>
          </w:p>
        </w:tc>
      </w:tr>
      <w:tr w:rsidR="000B6474" w:rsidRPr="00EC2202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416CAF">
              <w:rPr>
                <w:rFonts w:ascii="Arial" w:hAnsi="Arial" w:cs="Arial"/>
                <w:bCs/>
                <w:sz w:val="20"/>
                <w:szCs w:val="20"/>
              </w:rPr>
              <w:t>Not: Dersin iş yükü tablosu öğretim elemanı tarafından ders özelinde belirlenecektir.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Cambria Math" w:hAnsi="Cambria Math" w:cs="Cambria Math"/>
                <w:bCs/>
                <w:color w:val="4D5156"/>
              </w:rPr>
            </w:pPr>
          </w:p>
        </w:tc>
      </w:tr>
      <w:tr w:rsidR="000B6474" w:rsidRPr="00EC2202" w:rsidTr="00416CAF">
        <w:trPr>
          <w:trHeight w:val="334"/>
        </w:trPr>
        <w:tc>
          <w:tcPr>
            <w:tcW w:w="10883" w:type="dxa"/>
            <w:gridSpan w:val="17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PROGRAM ÖĞRENME ÇIKTILARI KATKI DÜZEYLERİ</w:t>
            </w:r>
          </w:p>
        </w:tc>
      </w:tr>
      <w:tr w:rsidR="000B6474" w:rsidRPr="00EC2202" w:rsidTr="00E474C3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Program Öğrenme Çıktıları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10" w:type="dxa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F36294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36294" w:rsidRPr="00416CAF" w:rsidRDefault="00F36294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36294" w:rsidRPr="001D29CD" w:rsidRDefault="00F36294" w:rsidP="0030230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Tarih araştırmalarında kullanılabilecek kaynak dil ve yazılara vakıftır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36294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36294" w:rsidRPr="00416CAF" w:rsidRDefault="00F36294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36294" w:rsidRPr="001D29CD" w:rsidRDefault="00F36294" w:rsidP="0030230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Türkçe’yi sözlü ve yazılı olarak anlaşılır ve etkin bir biçimde kullanma becerisi kazanır; en az bir yabancı dil bilgisi edinir  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36294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36294" w:rsidRPr="00416CAF" w:rsidRDefault="00F36294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36294" w:rsidRPr="001D29CD" w:rsidRDefault="00F36294" w:rsidP="0030230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Alanında araştırma yapabilmek için kaynaklara ulaşma, veri toplama, yorumlama ve uygun terminolojiyi kullanma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36294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36294" w:rsidRPr="00416CAF" w:rsidRDefault="00F36294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36294" w:rsidRPr="001D29CD" w:rsidRDefault="00F36294" w:rsidP="0030230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Alanında edindiği bilgi birikimini kuramsal ve uygulamalı olarak kullanabilme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36294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36294" w:rsidRPr="00416CAF" w:rsidRDefault="00F36294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36294" w:rsidRPr="001D29CD" w:rsidRDefault="00F36294" w:rsidP="0030230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Alanıyla ilgili ulusal ve uluslararası düzeyde araştırmalar yapabilme ve elde edilen sonuçları bilimsel olarak yorumlayabilme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F36294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36294" w:rsidRPr="00416CAF" w:rsidRDefault="00F36294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36294" w:rsidRPr="001D29CD" w:rsidRDefault="00F36294" w:rsidP="0030230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Türk ve dünya tarihinde meydana gelen olayları, bölgesel ve küresel etkilerini, günümüzdeki uzantılarını fark edebilme ve gelecekle ilgili tespit ve öngörülerde bulunabilme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F36294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36294" w:rsidRPr="00416CAF" w:rsidRDefault="00F36294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36294" w:rsidRPr="001D29CD" w:rsidRDefault="00F36294" w:rsidP="0030230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Alanındaki problemleri saptama, formüle etme ve analitik yaklaşımlarla ele alma becerisi edinir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F36294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36294" w:rsidRPr="00416CAF" w:rsidRDefault="00F36294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36294" w:rsidRPr="001D29CD" w:rsidRDefault="00F36294" w:rsidP="0030230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Yaşam boyu öğrenme bilinci, bilgiye erişebilme, bilim ve teknolojideki gelişmeleri izleme ve kullanma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F36294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36294" w:rsidRPr="00416CAF" w:rsidRDefault="00F36294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36294" w:rsidRPr="001D29CD" w:rsidRDefault="00F36294" w:rsidP="0030230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Alanında edindiği bilgi birikimini eğitim-öğretim ve kamusal hizmet alanlarında uygulama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36294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36294" w:rsidRPr="00416CAF" w:rsidRDefault="00F36294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36294" w:rsidRPr="001D29CD" w:rsidRDefault="00F36294" w:rsidP="0030230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Toplumsal çeşitlilik algısı, mesleki etik ve sosyal sorumluluk bilinci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F36294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36294" w:rsidRPr="00416CAF" w:rsidRDefault="00F36294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36294" w:rsidRPr="001D29CD" w:rsidRDefault="00F36294" w:rsidP="0030230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Tek ya da çok disiplinli çalışma gruplarında görev yapabilir ve etkin iletişim sağlayabilir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F36294" w:rsidRPr="00EC2202" w:rsidRDefault="00F36294" w:rsidP="003023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E95531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E95531" w:rsidRPr="00416CAF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E95531" w:rsidRDefault="00E95531" w:rsidP="00BC595F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Türk tarihini Dünya tarihi içerisinde değerlendirebilir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E95531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E95531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E95531" w:rsidRPr="00416CAF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E95531" w:rsidRDefault="00E95531" w:rsidP="00BC595F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63703">
              <w:rPr>
                <w:rFonts w:ascii="Arial" w:hAnsi="Arial" w:cs="Arial"/>
                <w:b/>
                <w:sz w:val="20"/>
                <w:szCs w:val="20"/>
              </w:rPr>
              <w:t>Temel tarihi bilgileri kavrama becerisine sahip ol</w:t>
            </w:r>
            <w:r>
              <w:rPr>
                <w:rFonts w:ascii="Arial" w:hAnsi="Arial" w:cs="Arial"/>
                <w:b/>
                <w:sz w:val="20"/>
                <w:szCs w:val="20"/>
              </w:rPr>
              <w:t>ur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E95531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E95531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E95531" w:rsidRPr="00416CAF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E95531" w:rsidRDefault="00E95531" w:rsidP="00BC595F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Tarih alanındaki bilgilerini disiplinler arası çalışmalarda uygulama yeteneğine sahip olur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E95531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95531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E95531" w:rsidRPr="00416CAF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E95531" w:rsidRDefault="00E95531" w:rsidP="00BC595F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Bilim ve teknolojideki gelişmeleri izleme ve kullanma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95531" w:rsidRPr="00EC2202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E95531" w:rsidRDefault="00E95531" w:rsidP="00BC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877C3" w:rsidRDefault="009877C3" w:rsidP="009877C3">
      <w:pPr>
        <w:tabs>
          <w:tab w:val="left" w:pos="2506"/>
        </w:tabs>
      </w:pPr>
    </w:p>
    <w:sectPr w:rsidR="009877C3" w:rsidSect="002F39DC">
      <w:headerReference w:type="even" r:id="rId10"/>
      <w:headerReference w:type="default" r:id="rId11"/>
      <w:headerReference w:type="first" r:id="rId12"/>
      <w:pgSz w:w="11906" w:h="16838"/>
      <w:pgMar w:top="142" w:right="566" w:bottom="993" w:left="567" w:header="708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63E" w:rsidRDefault="002E663E" w:rsidP="001477AD">
      <w:pPr>
        <w:spacing w:after="0" w:line="240" w:lineRule="auto"/>
      </w:pPr>
      <w:r>
        <w:separator/>
      </w:r>
    </w:p>
  </w:endnote>
  <w:endnote w:type="continuationSeparator" w:id="1">
    <w:p w:rsidR="002E663E" w:rsidRDefault="002E663E" w:rsidP="00147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63E" w:rsidRDefault="002E663E" w:rsidP="001477AD">
      <w:pPr>
        <w:spacing w:after="0" w:line="240" w:lineRule="auto"/>
      </w:pPr>
      <w:r>
        <w:separator/>
      </w:r>
    </w:p>
  </w:footnote>
  <w:footnote w:type="continuationSeparator" w:id="1">
    <w:p w:rsidR="002E663E" w:rsidRDefault="002E663E" w:rsidP="00147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41" w:rsidRDefault="005D6A33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0" o:spid="_x0000_s2051" type="#_x0000_t75" style="position:absolute;margin-left:0;margin-top:0;width:583.5pt;height:825.05pt;z-index:-251658752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41" w:rsidRDefault="005D6A33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1" o:spid="_x0000_s2050" type="#_x0000_t75" style="position:absolute;margin-left:0;margin-top:0;width:583.5pt;height:825.05pt;z-index:-251657728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41" w:rsidRDefault="005D6A33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09" o:spid="_x0000_s2049" type="#_x0000_t75" style="position:absolute;margin-left:0;margin-top:0;width:583.5pt;height:825.05pt;z-index:-251659776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7F5C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734B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E63BB"/>
    <w:multiLevelType w:val="hybridMultilevel"/>
    <w:tmpl w:val="ABB863E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E229BE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47B5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56363"/>
    <w:multiLevelType w:val="hybridMultilevel"/>
    <w:tmpl w:val="7AEE99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C31E2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23E79"/>
    <w:multiLevelType w:val="hybridMultilevel"/>
    <w:tmpl w:val="97E6E7B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A66571B"/>
    <w:multiLevelType w:val="hybridMultilevel"/>
    <w:tmpl w:val="7AB04A1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7073441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541701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6A3230"/>
    <w:multiLevelType w:val="hybridMultilevel"/>
    <w:tmpl w:val="C4B0353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A211504"/>
    <w:multiLevelType w:val="hybridMultilevel"/>
    <w:tmpl w:val="8F74DDD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CE063F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E5335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EB29E8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5D6E23"/>
    <w:multiLevelType w:val="hybridMultilevel"/>
    <w:tmpl w:val="80EE935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A8B452A"/>
    <w:multiLevelType w:val="hybridMultilevel"/>
    <w:tmpl w:val="63E241E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D9A1AE7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AC5D51"/>
    <w:multiLevelType w:val="hybridMultilevel"/>
    <w:tmpl w:val="77160FD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37C5365"/>
    <w:multiLevelType w:val="hybridMultilevel"/>
    <w:tmpl w:val="E5A0B31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5E72CDB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296794"/>
    <w:multiLevelType w:val="hybridMultilevel"/>
    <w:tmpl w:val="D2EC63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A86F46"/>
    <w:multiLevelType w:val="hybridMultilevel"/>
    <w:tmpl w:val="ABB863E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061BE1"/>
    <w:multiLevelType w:val="hybridMultilevel"/>
    <w:tmpl w:val="EF52CD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78483B"/>
    <w:multiLevelType w:val="hybridMultilevel"/>
    <w:tmpl w:val="B12694E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0B22C0D"/>
    <w:multiLevelType w:val="hybridMultilevel"/>
    <w:tmpl w:val="6BCC10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990C72"/>
    <w:multiLevelType w:val="hybridMultilevel"/>
    <w:tmpl w:val="16D2CA7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4BE6133"/>
    <w:multiLevelType w:val="hybridMultilevel"/>
    <w:tmpl w:val="3C4ECB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ED267A"/>
    <w:multiLevelType w:val="hybridMultilevel"/>
    <w:tmpl w:val="B65A0AD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9DE13E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3B6C85"/>
    <w:multiLevelType w:val="hybridMultilevel"/>
    <w:tmpl w:val="EDC4248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16"/>
  </w:num>
  <w:num w:numId="3">
    <w:abstractNumId w:val="31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0"/>
  </w:num>
  <w:num w:numId="7">
    <w:abstractNumId w:val="7"/>
  </w:num>
  <w:num w:numId="8">
    <w:abstractNumId w:val="25"/>
  </w:num>
  <w:num w:numId="9">
    <w:abstractNumId w:val="2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17"/>
  </w:num>
  <w:num w:numId="19">
    <w:abstractNumId w:val="12"/>
  </w:num>
  <w:num w:numId="20">
    <w:abstractNumId w:val="27"/>
  </w:num>
  <w:num w:numId="21">
    <w:abstractNumId w:val="11"/>
  </w:num>
  <w:num w:numId="22">
    <w:abstractNumId w:val="19"/>
  </w:num>
  <w:num w:numId="23">
    <w:abstractNumId w:val="8"/>
  </w:num>
  <w:num w:numId="24">
    <w:abstractNumId w:val="3"/>
  </w:num>
  <w:num w:numId="25">
    <w:abstractNumId w:val="21"/>
  </w:num>
  <w:num w:numId="26">
    <w:abstractNumId w:val="0"/>
  </w:num>
  <w:num w:numId="27">
    <w:abstractNumId w:val="6"/>
  </w:num>
  <w:num w:numId="28">
    <w:abstractNumId w:val="15"/>
  </w:num>
  <w:num w:numId="29">
    <w:abstractNumId w:val="26"/>
  </w:num>
  <w:num w:numId="30">
    <w:abstractNumId w:val="22"/>
  </w:num>
  <w:num w:numId="31">
    <w:abstractNumId w:val="5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C28F9"/>
    <w:rsid w:val="00016F7D"/>
    <w:rsid w:val="0002287D"/>
    <w:rsid w:val="0002791E"/>
    <w:rsid w:val="00035A21"/>
    <w:rsid w:val="00045A2D"/>
    <w:rsid w:val="00046C71"/>
    <w:rsid w:val="00061E32"/>
    <w:rsid w:val="0006633C"/>
    <w:rsid w:val="00080C78"/>
    <w:rsid w:val="00082274"/>
    <w:rsid w:val="000A2D0A"/>
    <w:rsid w:val="000A39F0"/>
    <w:rsid w:val="000B6474"/>
    <w:rsid w:val="000C0D71"/>
    <w:rsid w:val="000C28F9"/>
    <w:rsid w:val="000D0DFE"/>
    <w:rsid w:val="000D17A3"/>
    <w:rsid w:val="000D253C"/>
    <w:rsid w:val="000D27E6"/>
    <w:rsid w:val="000F19B5"/>
    <w:rsid w:val="000F2BB0"/>
    <w:rsid w:val="000F43D6"/>
    <w:rsid w:val="000F55BF"/>
    <w:rsid w:val="0010308F"/>
    <w:rsid w:val="00103C2E"/>
    <w:rsid w:val="001055A0"/>
    <w:rsid w:val="00107A0A"/>
    <w:rsid w:val="001115F4"/>
    <w:rsid w:val="001116AA"/>
    <w:rsid w:val="001206D7"/>
    <w:rsid w:val="001237D1"/>
    <w:rsid w:val="0013218F"/>
    <w:rsid w:val="001362FC"/>
    <w:rsid w:val="001477AD"/>
    <w:rsid w:val="0017292B"/>
    <w:rsid w:val="00183789"/>
    <w:rsid w:val="00186763"/>
    <w:rsid w:val="001928F3"/>
    <w:rsid w:val="001929C4"/>
    <w:rsid w:val="001B1696"/>
    <w:rsid w:val="001B286B"/>
    <w:rsid w:val="001C6429"/>
    <w:rsid w:val="001D3326"/>
    <w:rsid w:val="001D5407"/>
    <w:rsid w:val="001E2758"/>
    <w:rsid w:val="001E4DF3"/>
    <w:rsid w:val="001E60B7"/>
    <w:rsid w:val="001F00F1"/>
    <w:rsid w:val="001F4C76"/>
    <w:rsid w:val="002036A3"/>
    <w:rsid w:val="002101E3"/>
    <w:rsid w:val="00212098"/>
    <w:rsid w:val="00212F3B"/>
    <w:rsid w:val="00216E95"/>
    <w:rsid w:val="00237E01"/>
    <w:rsid w:val="00243E32"/>
    <w:rsid w:val="002531FA"/>
    <w:rsid w:val="002562CA"/>
    <w:rsid w:val="0026028E"/>
    <w:rsid w:val="0026571B"/>
    <w:rsid w:val="00274754"/>
    <w:rsid w:val="002766EE"/>
    <w:rsid w:val="00277577"/>
    <w:rsid w:val="002805DF"/>
    <w:rsid w:val="00280DC5"/>
    <w:rsid w:val="002904AC"/>
    <w:rsid w:val="00291EB8"/>
    <w:rsid w:val="002936A0"/>
    <w:rsid w:val="00294BA8"/>
    <w:rsid w:val="002A4CE3"/>
    <w:rsid w:val="002A5AD5"/>
    <w:rsid w:val="002A5E37"/>
    <w:rsid w:val="002A6303"/>
    <w:rsid w:val="002B3415"/>
    <w:rsid w:val="002B409A"/>
    <w:rsid w:val="002B79DD"/>
    <w:rsid w:val="002C4420"/>
    <w:rsid w:val="002C445B"/>
    <w:rsid w:val="002C50F8"/>
    <w:rsid w:val="002D0F37"/>
    <w:rsid w:val="002E4C5E"/>
    <w:rsid w:val="002E6575"/>
    <w:rsid w:val="002E663E"/>
    <w:rsid w:val="002F39DC"/>
    <w:rsid w:val="002F489D"/>
    <w:rsid w:val="00302302"/>
    <w:rsid w:val="003137A0"/>
    <w:rsid w:val="00315C1E"/>
    <w:rsid w:val="00317528"/>
    <w:rsid w:val="00322BA3"/>
    <w:rsid w:val="00323E12"/>
    <w:rsid w:val="00325008"/>
    <w:rsid w:val="003256E1"/>
    <w:rsid w:val="00350DD6"/>
    <w:rsid w:val="00357C9A"/>
    <w:rsid w:val="003741B7"/>
    <w:rsid w:val="00377A9A"/>
    <w:rsid w:val="003822BA"/>
    <w:rsid w:val="00383D66"/>
    <w:rsid w:val="003B541D"/>
    <w:rsid w:val="003C4886"/>
    <w:rsid w:val="003C7D3B"/>
    <w:rsid w:val="003E5455"/>
    <w:rsid w:val="003F12B3"/>
    <w:rsid w:val="003F32C3"/>
    <w:rsid w:val="0040706C"/>
    <w:rsid w:val="0041111F"/>
    <w:rsid w:val="00416CAF"/>
    <w:rsid w:val="00422BDE"/>
    <w:rsid w:val="0042566B"/>
    <w:rsid w:val="00433CC1"/>
    <w:rsid w:val="00434B50"/>
    <w:rsid w:val="00445D5A"/>
    <w:rsid w:val="00455D81"/>
    <w:rsid w:val="00464116"/>
    <w:rsid w:val="00467693"/>
    <w:rsid w:val="00470854"/>
    <w:rsid w:val="004717D6"/>
    <w:rsid w:val="00472AE6"/>
    <w:rsid w:val="00476D8F"/>
    <w:rsid w:val="00477BF7"/>
    <w:rsid w:val="00481740"/>
    <w:rsid w:val="00491E37"/>
    <w:rsid w:val="004B470C"/>
    <w:rsid w:val="004C3180"/>
    <w:rsid w:val="004C5F11"/>
    <w:rsid w:val="004E3A14"/>
    <w:rsid w:val="004E4317"/>
    <w:rsid w:val="004F0195"/>
    <w:rsid w:val="0050366C"/>
    <w:rsid w:val="00510443"/>
    <w:rsid w:val="00517DD8"/>
    <w:rsid w:val="005252A5"/>
    <w:rsid w:val="00531E7F"/>
    <w:rsid w:val="00534EF1"/>
    <w:rsid w:val="00554ECF"/>
    <w:rsid w:val="00571261"/>
    <w:rsid w:val="00581CE2"/>
    <w:rsid w:val="005902C2"/>
    <w:rsid w:val="005A111A"/>
    <w:rsid w:val="005A1ED7"/>
    <w:rsid w:val="005B4FB7"/>
    <w:rsid w:val="005B6297"/>
    <w:rsid w:val="005D180F"/>
    <w:rsid w:val="005D6A33"/>
    <w:rsid w:val="005E0895"/>
    <w:rsid w:val="005F0F9E"/>
    <w:rsid w:val="00610CC6"/>
    <w:rsid w:val="006128AB"/>
    <w:rsid w:val="00615065"/>
    <w:rsid w:val="00630525"/>
    <w:rsid w:val="00631387"/>
    <w:rsid w:val="00635409"/>
    <w:rsid w:val="00637EF1"/>
    <w:rsid w:val="00641FCD"/>
    <w:rsid w:val="006508A8"/>
    <w:rsid w:val="0065334A"/>
    <w:rsid w:val="006823DD"/>
    <w:rsid w:val="006922D1"/>
    <w:rsid w:val="00693CB5"/>
    <w:rsid w:val="006A1EEA"/>
    <w:rsid w:val="006A3C56"/>
    <w:rsid w:val="006A70F0"/>
    <w:rsid w:val="006B0176"/>
    <w:rsid w:val="006B1489"/>
    <w:rsid w:val="006C70CF"/>
    <w:rsid w:val="006C70D3"/>
    <w:rsid w:val="006D36DC"/>
    <w:rsid w:val="006F0A32"/>
    <w:rsid w:val="006F1240"/>
    <w:rsid w:val="006F20A7"/>
    <w:rsid w:val="006F7044"/>
    <w:rsid w:val="007065F0"/>
    <w:rsid w:val="0070682A"/>
    <w:rsid w:val="007136E9"/>
    <w:rsid w:val="00737CF4"/>
    <w:rsid w:val="00740C00"/>
    <w:rsid w:val="00757600"/>
    <w:rsid w:val="00757702"/>
    <w:rsid w:val="00784A85"/>
    <w:rsid w:val="007A5E5C"/>
    <w:rsid w:val="007A7C6E"/>
    <w:rsid w:val="007B3F71"/>
    <w:rsid w:val="007B5FA4"/>
    <w:rsid w:val="007C16F9"/>
    <w:rsid w:val="007E651E"/>
    <w:rsid w:val="007E6FA1"/>
    <w:rsid w:val="007E7969"/>
    <w:rsid w:val="007F2E1B"/>
    <w:rsid w:val="0080633B"/>
    <w:rsid w:val="0081443D"/>
    <w:rsid w:val="008675D3"/>
    <w:rsid w:val="008809FF"/>
    <w:rsid w:val="00881481"/>
    <w:rsid w:val="00883616"/>
    <w:rsid w:val="008868C6"/>
    <w:rsid w:val="0089515F"/>
    <w:rsid w:val="008A06B6"/>
    <w:rsid w:val="008B2999"/>
    <w:rsid w:val="008B29B1"/>
    <w:rsid w:val="008B5838"/>
    <w:rsid w:val="008B6667"/>
    <w:rsid w:val="008C6F82"/>
    <w:rsid w:val="008C7E6B"/>
    <w:rsid w:val="008D4524"/>
    <w:rsid w:val="008D590D"/>
    <w:rsid w:val="008E616D"/>
    <w:rsid w:val="008F1230"/>
    <w:rsid w:val="00907B7C"/>
    <w:rsid w:val="00910751"/>
    <w:rsid w:val="00914B58"/>
    <w:rsid w:val="0091517C"/>
    <w:rsid w:val="00917A4B"/>
    <w:rsid w:val="00917C36"/>
    <w:rsid w:val="00920DEC"/>
    <w:rsid w:val="009506C9"/>
    <w:rsid w:val="009538AB"/>
    <w:rsid w:val="00955642"/>
    <w:rsid w:val="009600E2"/>
    <w:rsid w:val="00974B3A"/>
    <w:rsid w:val="00981A71"/>
    <w:rsid w:val="009877C3"/>
    <w:rsid w:val="009B0801"/>
    <w:rsid w:val="009C18FA"/>
    <w:rsid w:val="009C33BE"/>
    <w:rsid w:val="009C3FB3"/>
    <w:rsid w:val="009C47E3"/>
    <w:rsid w:val="009E225C"/>
    <w:rsid w:val="009E32DF"/>
    <w:rsid w:val="009E75A2"/>
    <w:rsid w:val="009F4B55"/>
    <w:rsid w:val="009F694A"/>
    <w:rsid w:val="009F6BA7"/>
    <w:rsid w:val="009F6EDE"/>
    <w:rsid w:val="00A05385"/>
    <w:rsid w:val="00A14FDA"/>
    <w:rsid w:val="00A20F9F"/>
    <w:rsid w:val="00A26D03"/>
    <w:rsid w:val="00A34893"/>
    <w:rsid w:val="00A35491"/>
    <w:rsid w:val="00A36BEB"/>
    <w:rsid w:val="00A43A5D"/>
    <w:rsid w:val="00A459FC"/>
    <w:rsid w:val="00A46345"/>
    <w:rsid w:val="00A76492"/>
    <w:rsid w:val="00A8097C"/>
    <w:rsid w:val="00A82786"/>
    <w:rsid w:val="00A82800"/>
    <w:rsid w:val="00A84F73"/>
    <w:rsid w:val="00A87831"/>
    <w:rsid w:val="00AA7432"/>
    <w:rsid w:val="00AB2707"/>
    <w:rsid w:val="00AB69C6"/>
    <w:rsid w:val="00AC001E"/>
    <w:rsid w:val="00AC6D1D"/>
    <w:rsid w:val="00AD3629"/>
    <w:rsid w:val="00AD5173"/>
    <w:rsid w:val="00AD6E30"/>
    <w:rsid w:val="00AE0D7A"/>
    <w:rsid w:val="00AE4113"/>
    <w:rsid w:val="00AF3F50"/>
    <w:rsid w:val="00AF67D3"/>
    <w:rsid w:val="00AF6C9E"/>
    <w:rsid w:val="00B16F1B"/>
    <w:rsid w:val="00B23641"/>
    <w:rsid w:val="00B25D62"/>
    <w:rsid w:val="00B25E0D"/>
    <w:rsid w:val="00B30734"/>
    <w:rsid w:val="00B32281"/>
    <w:rsid w:val="00B51072"/>
    <w:rsid w:val="00B714C8"/>
    <w:rsid w:val="00BA07D7"/>
    <w:rsid w:val="00BA0A62"/>
    <w:rsid w:val="00BA62DA"/>
    <w:rsid w:val="00BB7420"/>
    <w:rsid w:val="00BC13EF"/>
    <w:rsid w:val="00BC1644"/>
    <w:rsid w:val="00BC193A"/>
    <w:rsid w:val="00BE51FB"/>
    <w:rsid w:val="00C0084D"/>
    <w:rsid w:val="00C03EEB"/>
    <w:rsid w:val="00C05895"/>
    <w:rsid w:val="00C2208D"/>
    <w:rsid w:val="00C3293E"/>
    <w:rsid w:val="00C407DC"/>
    <w:rsid w:val="00C54013"/>
    <w:rsid w:val="00C639E9"/>
    <w:rsid w:val="00C64011"/>
    <w:rsid w:val="00C9690C"/>
    <w:rsid w:val="00C970BE"/>
    <w:rsid w:val="00CE49A7"/>
    <w:rsid w:val="00CF4894"/>
    <w:rsid w:val="00CF76F7"/>
    <w:rsid w:val="00D01A69"/>
    <w:rsid w:val="00D260B2"/>
    <w:rsid w:val="00D4146C"/>
    <w:rsid w:val="00D41863"/>
    <w:rsid w:val="00D4285F"/>
    <w:rsid w:val="00D4726B"/>
    <w:rsid w:val="00D53442"/>
    <w:rsid w:val="00D571FA"/>
    <w:rsid w:val="00D60607"/>
    <w:rsid w:val="00D612A9"/>
    <w:rsid w:val="00D638F2"/>
    <w:rsid w:val="00D779B5"/>
    <w:rsid w:val="00D86E5D"/>
    <w:rsid w:val="00D97C13"/>
    <w:rsid w:val="00DA12FF"/>
    <w:rsid w:val="00DC419E"/>
    <w:rsid w:val="00DE1188"/>
    <w:rsid w:val="00DE2E53"/>
    <w:rsid w:val="00DE3E4E"/>
    <w:rsid w:val="00DE71BE"/>
    <w:rsid w:val="00DF6135"/>
    <w:rsid w:val="00E05FE9"/>
    <w:rsid w:val="00E10B2D"/>
    <w:rsid w:val="00E127D4"/>
    <w:rsid w:val="00E12D97"/>
    <w:rsid w:val="00E138EA"/>
    <w:rsid w:val="00E27BC1"/>
    <w:rsid w:val="00E302F4"/>
    <w:rsid w:val="00E33DE3"/>
    <w:rsid w:val="00E34A4C"/>
    <w:rsid w:val="00E452CE"/>
    <w:rsid w:val="00E45716"/>
    <w:rsid w:val="00E474C3"/>
    <w:rsid w:val="00E552A4"/>
    <w:rsid w:val="00E606FD"/>
    <w:rsid w:val="00E6221A"/>
    <w:rsid w:val="00E71341"/>
    <w:rsid w:val="00E91BF4"/>
    <w:rsid w:val="00E92248"/>
    <w:rsid w:val="00E95531"/>
    <w:rsid w:val="00EB02D9"/>
    <w:rsid w:val="00EB16E5"/>
    <w:rsid w:val="00EC2202"/>
    <w:rsid w:val="00EC3F35"/>
    <w:rsid w:val="00EC475A"/>
    <w:rsid w:val="00EC707B"/>
    <w:rsid w:val="00ED2933"/>
    <w:rsid w:val="00EE5869"/>
    <w:rsid w:val="00EF4C29"/>
    <w:rsid w:val="00F0021C"/>
    <w:rsid w:val="00F10482"/>
    <w:rsid w:val="00F135C6"/>
    <w:rsid w:val="00F23BF2"/>
    <w:rsid w:val="00F24A62"/>
    <w:rsid w:val="00F36294"/>
    <w:rsid w:val="00F375C9"/>
    <w:rsid w:val="00F378C7"/>
    <w:rsid w:val="00F55A86"/>
    <w:rsid w:val="00F621C3"/>
    <w:rsid w:val="00F648FA"/>
    <w:rsid w:val="00F663FA"/>
    <w:rsid w:val="00F70598"/>
    <w:rsid w:val="00F81F92"/>
    <w:rsid w:val="00F82402"/>
    <w:rsid w:val="00F860F9"/>
    <w:rsid w:val="00F9218D"/>
    <w:rsid w:val="00F9222B"/>
    <w:rsid w:val="00F93A5B"/>
    <w:rsid w:val="00FA3CF3"/>
    <w:rsid w:val="00FB1F8B"/>
    <w:rsid w:val="00FC51CB"/>
    <w:rsid w:val="00FC7C0D"/>
    <w:rsid w:val="00FD1421"/>
    <w:rsid w:val="00FD16E9"/>
    <w:rsid w:val="00FE45CA"/>
    <w:rsid w:val="00FF4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F8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6F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237D1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C4420"/>
    <w:rPr>
      <w:rFonts w:eastAsia="Times New Roman"/>
    </w:rPr>
  </w:style>
  <w:style w:type="character" w:customStyle="1" w:styleId="AralkYokChar">
    <w:name w:val="Aralık Yok Char"/>
    <w:link w:val="AralkYok"/>
    <w:uiPriority w:val="1"/>
    <w:rsid w:val="002C4420"/>
    <w:rPr>
      <w:rFonts w:eastAsia="Times New Roman"/>
      <w:lang w:eastAsia="tr-TR" w:bidi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442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C4420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2C442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link w:val="KonuBal"/>
    <w:uiPriority w:val="10"/>
    <w:rsid w:val="002C442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tr-TR"/>
    </w:rPr>
  </w:style>
  <w:style w:type="paragraph" w:customStyle="1" w:styleId="Altyaz">
    <w:name w:val="Altyazı"/>
    <w:basedOn w:val="Normal"/>
    <w:next w:val="Normal"/>
    <w:link w:val="AltyazChar"/>
    <w:uiPriority w:val="11"/>
    <w:qFormat/>
    <w:rsid w:val="002C4420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tr-TR"/>
    </w:rPr>
  </w:style>
  <w:style w:type="character" w:customStyle="1" w:styleId="AltyazChar">
    <w:name w:val="Altyazı Char"/>
    <w:link w:val="Altyaz"/>
    <w:uiPriority w:val="11"/>
    <w:rsid w:val="002C442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tr-TR"/>
    </w:rPr>
  </w:style>
  <w:style w:type="paragraph" w:customStyle="1" w:styleId="stBilgi">
    <w:name w:val="Üst Bilgi"/>
    <w:basedOn w:val="Normal"/>
    <w:link w:val="stBilgiChar"/>
    <w:uiPriority w:val="99"/>
    <w:unhideWhenUsed/>
    <w:rsid w:val="00147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477AD"/>
  </w:style>
  <w:style w:type="paragraph" w:customStyle="1" w:styleId="AltBilgi">
    <w:name w:val="Alt Bilgi"/>
    <w:basedOn w:val="Normal"/>
    <w:link w:val="AltBilgiChar"/>
    <w:uiPriority w:val="99"/>
    <w:unhideWhenUsed/>
    <w:rsid w:val="00147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77AD"/>
  </w:style>
  <w:style w:type="character" w:styleId="Kpr">
    <w:name w:val="Hyperlink"/>
    <w:uiPriority w:val="99"/>
    <w:unhideWhenUsed/>
    <w:rsid w:val="00E606FD"/>
    <w:rPr>
      <w:color w:val="0000FF"/>
      <w:u w:val="single"/>
    </w:rPr>
  </w:style>
  <w:style w:type="table" w:customStyle="1" w:styleId="TabloKlavuzuAk">
    <w:name w:val="Tablo Kılavuzu Açık"/>
    <w:basedOn w:val="NormalTablo"/>
    <w:uiPriority w:val="40"/>
    <w:rsid w:val="009877C3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9877C3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Arial" w:eastAsia="Arial" w:hAnsi="Arial" w:cs="Arial"/>
      <w:color w:val="000000"/>
      <w:lang w:val="en-US" w:eastAsia="en-US"/>
    </w:rPr>
  </w:style>
  <w:style w:type="character" w:styleId="AklamaBavurusu">
    <w:name w:val="annotation reference"/>
    <w:uiPriority w:val="99"/>
    <w:semiHidden/>
    <w:unhideWhenUsed/>
    <w:rsid w:val="00DE118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E1188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DE1188"/>
    <w:rPr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E118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DE1188"/>
    <w:rPr>
      <w:b/>
      <w:bCs/>
      <w:lang w:val="tr-TR"/>
    </w:rPr>
  </w:style>
  <w:style w:type="paragraph" w:styleId="NormalWeb">
    <w:name w:val="Normal (Web)"/>
    <w:basedOn w:val="Normal"/>
    <w:rsid w:val="00A764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2017-10-17T00:00:00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CA2324-AC73-4426-ABC6-DB29054DA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TC BOZOK ÜNİVERSİTESİ SAĞLIK HİZMETLERİ MESLEK YÜKSEKOKULU</vt:lpstr>
      <vt:lpstr>TC BOZOK ÜNİVERSİTESİ SAĞLIK HİZMETLERİ MESLEK YÜKSEKOKULU</vt:lpstr>
    </vt:vector>
  </TitlesOfParts>
  <Company>By NeC ® 2010 | Katilimsiz.Com</Company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 BOZOK ÜNİVERSİTESİ SAĞLIK HİZMETLERİ MESLEK YÜKSEKOKULU</dc:title>
  <dc:creator>A. Timuçin SÖNMEZ</dc:creator>
  <cp:lastModifiedBy>Erdal</cp:lastModifiedBy>
  <cp:revision>8</cp:revision>
  <cp:lastPrinted>2020-10-16T08:40:00Z</cp:lastPrinted>
  <dcterms:created xsi:type="dcterms:W3CDTF">2021-11-02T08:56:00Z</dcterms:created>
  <dcterms:modified xsi:type="dcterms:W3CDTF">2021-11-09T12:25:00Z</dcterms:modified>
</cp:coreProperties>
</file>